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53E" w:rsidRDefault="0005053E" w:rsidP="0005053E">
      <w:pPr>
        <w:jc w:val="center"/>
        <w:rPr>
          <w:rFonts w:ascii="Bodoni MT" w:hAnsi="Bodoni MT"/>
          <w:color w:val="0070C0"/>
          <w:sz w:val="48"/>
        </w:rPr>
      </w:pPr>
      <w:r>
        <w:rPr>
          <w:rFonts w:ascii="Bodoni MT" w:hAnsi="Bodoni MT"/>
          <w:color w:val="0070C0"/>
          <w:sz w:val="48"/>
        </w:rPr>
        <w:t>2011 Lincoln Relays Track Meet</w:t>
      </w:r>
    </w:p>
    <w:p w:rsidR="00221EB5" w:rsidRPr="00221EB5" w:rsidRDefault="00221EB5" w:rsidP="0005053E">
      <w:pPr>
        <w:jc w:val="center"/>
        <w:rPr>
          <w:rFonts w:ascii="Bodoni MT" w:hAnsi="Bodoni MT"/>
          <w:color w:val="0070C0"/>
          <w:sz w:val="40"/>
          <w:szCs w:val="40"/>
        </w:rPr>
      </w:pPr>
      <w:r>
        <w:rPr>
          <w:rFonts w:ascii="Bodoni MT" w:hAnsi="Bodoni MT"/>
          <w:color w:val="0070C0"/>
          <w:sz w:val="40"/>
          <w:szCs w:val="40"/>
        </w:rPr>
        <w:t>Larue County High School</w:t>
      </w:r>
    </w:p>
    <w:p w:rsidR="0005053E" w:rsidRDefault="0005053E" w:rsidP="0005053E">
      <w:pPr>
        <w:jc w:val="center"/>
      </w:pPr>
    </w:p>
    <w:p w:rsidR="00E837EE" w:rsidRDefault="0005053E" w:rsidP="0005053E">
      <w:pPr>
        <w:jc w:val="center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2F721F6" wp14:editId="3DDECC42">
            <wp:extent cx="876300" cy="1593850"/>
            <wp:effectExtent l="0" t="0" r="0" b="6350"/>
            <wp:docPr id="3" name="Picture 3" descr="http://www.vectorart.com/webart/products/43153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ectorart.com/webart/products/43153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15"/>
          <w:szCs w:val="15"/>
        </w:rPr>
        <w:drawing>
          <wp:inline distT="0" distB="0" distL="0" distR="0" wp14:anchorId="1790F265" wp14:editId="2EAFB9BA">
            <wp:extent cx="1765300" cy="1822450"/>
            <wp:effectExtent l="0" t="0" r="0" b="0"/>
            <wp:docPr id="1" name="Picture 1" descr="Abraham Linco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raham Lincol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87E2F29" wp14:editId="2BE41E8C">
            <wp:extent cx="1212850" cy="1402881"/>
            <wp:effectExtent l="0" t="0" r="6350" b="6985"/>
            <wp:docPr id="4" name="Picture 4" descr="http://www.vectorart.com/webart/products/43159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ectorart.com/webart/products/43159M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721" cy="1406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53E" w:rsidRPr="00221EB5" w:rsidRDefault="0005053E" w:rsidP="0005053E">
      <w:pPr>
        <w:jc w:val="center"/>
      </w:pPr>
    </w:p>
    <w:p w:rsidR="0005053E" w:rsidRPr="00221EB5" w:rsidRDefault="0005053E" w:rsidP="0005053E">
      <w:pPr>
        <w:spacing w:after="0" w:line="240" w:lineRule="auto"/>
        <w:jc w:val="center"/>
        <w:rPr>
          <w:rFonts w:ascii="Bodoni MT" w:eastAsia="Times New Roman" w:hAnsi="Bodoni MT" w:cs="Arial"/>
          <w:sz w:val="24"/>
          <w:szCs w:val="24"/>
        </w:rPr>
      </w:pPr>
      <w:r w:rsidRPr="0005053E">
        <w:rPr>
          <w:rFonts w:ascii="Bodoni MT" w:eastAsia="Times New Roman" w:hAnsi="Bodoni MT" w:cs="Arial"/>
          <w:sz w:val="24"/>
          <w:szCs w:val="24"/>
        </w:rPr>
        <w:t>This year, the Lincoln Relays will feature the following events:</w:t>
      </w:r>
      <w:r w:rsidRPr="0005053E">
        <w:rPr>
          <w:rFonts w:ascii="Bodoni MT" w:eastAsia="Times New Roman" w:hAnsi="Bodoni MT" w:cs="Arial"/>
          <w:sz w:val="24"/>
          <w:szCs w:val="24"/>
        </w:rPr>
        <w:br/>
        <w:t>DMR</w:t>
      </w:r>
      <w:r w:rsidRPr="00221EB5">
        <w:rPr>
          <w:rFonts w:ascii="Bodoni MT" w:eastAsia="Times New Roman" w:hAnsi="Bodoni MT" w:cs="Arial"/>
          <w:sz w:val="24"/>
          <w:szCs w:val="24"/>
        </w:rPr>
        <w:t xml:space="preserve"> (1200-400-800-1600)</w:t>
      </w:r>
      <w:r w:rsidRPr="0005053E">
        <w:rPr>
          <w:rFonts w:ascii="Bodoni MT" w:eastAsia="Times New Roman" w:hAnsi="Bodoni MT" w:cs="Arial"/>
          <w:sz w:val="24"/>
          <w:szCs w:val="24"/>
        </w:rPr>
        <w:br/>
        <w:t>SMR</w:t>
      </w:r>
      <w:r w:rsidRPr="00221EB5">
        <w:rPr>
          <w:rFonts w:ascii="Bodoni MT" w:eastAsia="Times New Roman" w:hAnsi="Bodoni MT" w:cs="Arial"/>
          <w:sz w:val="24"/>
          <w:szCs w:val="24"/>
        </w:rPr>
        <w:t xml:space="preserve"> (100-100-200-400)</w:t>
      </w:r>
      <w:r w:rsidRPr="0005053E">
        <w:rPr>
          <w:rFonts w:ascii="Bodoni MT" w:eastAsia="Times New Roman" w:hAnsi="Bodoni MT" w:cs="Arial"/>
          <w:sz w:val="24"/>
          <w:szCs w:val="24"/>
        </w:rPr>
        <w:br/>
        <w:t>400H</w:t>
      </w:r>
      <w:bookmarkStart w:id="0" w:name="_GoBack"/>
      <w:bookmarkEnd w:id="0"/>
      <w:r w:rsidRPr="0005053E">
        <w:rPr>
          <w:rFonts w:ascii="Bodoni MT" w:eastAsia="Times New Roman" w:hAnsi="Bodoni MT" w:cs="Arial"/>
          <w:sz w:val="24"/>
          <w:szCs w:val="24"/>
        </w:rPr>
        <w:br/>
        <w:t>1500m</w:t>
      </w:r>
      <w:r w:rsidRPr="0005053E">
        <w:rPr>
          <w:rFonts w:ascii="Bodoni MT" w:eastAsia="Times New Roman" w:hAnsi="Bodoni MT" w:cs="Arial"/>
          <w:sz w:val="24"/>
          <w:szCs w:val="24"/>
        </w:rPr>
        <w:br/>
        <w:t>4x100</w:t>
      </w:r>
      <w:r w:rsidRPr="0005053E">
        <w:rPr>
          <w:rFonts w:ascii="Bodoni MT" w:eastAsia="Times New Roman" w:hAnsi="Bodoni MT" w:cs="Arial"/>
          <w:sz w:val="24"/>
          <w:szCs w:val="24"/>
        </w:rPr>
        <w:br/>
        <w:t>300m</w:t>
      </w:r>
      <w:r w:rsidRPr="0005053E">
        <w:rPr>
          <w:rFonts w:ascii="Bodoni MT" w:eastAsia="Times New Roman" w:hAnsi="Bodoni MT" w:cs="Arial"/>
          <w:sz w:val="24"/>
          <w:szCs w:val="24"/>
        </w:rPr>
        <w:br/>
        <w:t>800m</w:t>
      </w:r>
      <w:r w:rsidRPr="0005053E">
        <w:rPr>
          <w:rFonts w:ascii="Bodoni MT" w:eastAsia="Times New Roman" w:hAnsi="Bodoni MT" w:cs="Arial"/>
          <w:sz w:val="24"/>
          <w:szCs w:val="24"/>
        </w:rPr>
        <w:br/>
        <w:t>5000m</w:t>
      </w:r>
      <w:r w:rsidRPr="0005053E">
        <w:rPr>
          <w:rFonts w:ascii="Bodoni MT" w:eastAsia="Times New Roman" w:hAnsi="Bodoni MT" w:cs="Arial"/>
          <w:sz w:val="24"/>
          <w:szCs w:val="24"/>
        </w:rPr>
        <w:br/>
        <w:t>4x400</w:t>
      </w:r>
      <w:r w:rsidRPr="0005053E">
        <w:rPr>
          <w:rFonts w:ascii="Bodoni MT" w:eastAsia="Times New Roman" w:hAnsi="Bodoni MT" w:cs="Arial"/>
          <w:sz w:val="24"/>
          <w:szCs w:val="24"/>
        </w:rPr>
        <w:br/>
        <w:t>Plus all field events</w:t>
      </w:r>
      <w:r w:rsidRPr="00221EB5">
        <w:rPr>
          <w:rFonts w:ascii="Bodoni MT" w:eastAsia="Times New Roman" w:hAnsi="Bodoni MT" w:cs="Arial"/>
          <w:sz w:val="24"/>
          <w:szCs w:val="24"/>
        </w:rPr>
        <w:t>, including pole vault.</w:t>
      </w:r>
      <w:r w:rsidRPr="0005053E">
        <w:rPr>
          <w:rFonts w:ascii="Bodoni MT" w:eastAsia="Times New Roman" w:hAnsi="Bodoni MT" w:cs="Arial"/>
          <w:sz w:val="24"/>
          <w:szCs w:val="24"/>
        </w:rPr>
        <w:br/>
        <w:t>Also, new this year, we will have a pentathlon, consisting of LJ, Shot, HJ, 200m &amp; 800m.</w:t>
      </w:r>
      <w:r w:rsidRPr="0005053E">
        <w:rPr>
          <w:rFonts w:ascii="Bodoni MT" w:eastAsia="Times New Roman" w:hAnsi="Bodoni MT" w:cs="Arial"/>
          <w:sz w:val="24"/>
          <w:szCs w:val="24"/>
        </w:rPr>
        <w:br/>
      </w:r>
      <w:r w:rsidRPr="0005053E">
        <w:rPr>
          <w:rFonts w:ascii="Bodoni MT" w:eastAsia="Times New Roman" w:hAnsi="Bodoni MT" w:cs="Arial"/>
          <w:sz w:val="24"/>
          <w:szCs w:val="24"/>
        </w:rPr>
        <w:br/>
        <w:t xml:space="preserve">We'll begin the meet at 10:00 </w:t>
      </w:r>
      <w:proofErr w:type="gramStart"/>
      <w:r w:rsidRPr="0005053E">
        <w:rPr>
          <w:rFonts w:ascii="Bodoni MT" w:eastAsia="Times New Roman" w:hAnsi="Bodoni MT" w:cs="Arial"/>
          <w:sz w:val="24"/>
          <w:szCs w:val="24"/>
        </w:rPr>
        <w:t>AM</w:t>
      </w:r>
      <w:proofErr w:type="gramEnd"/>
      <w:r w:rsidRPr="0005053E">
        <w:rPr>
          <w:rFonts w:ascii="Bodoni MT" w:eastAsia="Times New Roman" w:hAnsi="Bodoni MT" w:cs="Arial"/>
          <w:sz w:val="24"/>
          <w:szCs w:val="24"/>
        </w:rPr>
        <w:t xml:space="preserve"> Eastern Time.</w:t>
      </w:r>
      <w:r w:rsidRPr="0005053E">
        <w:rPr>
          <w:rFonts w:ascii="Bodoni MT" w:eastAsia="Times New Roman" w:hAnsi="Bodoni MT" w:cs="Arial"/>
          <w:sz w:val="24"/>
          <w:szCs w:val="24"/>
        </w:rPr>
        <w:br/>
        <w:t xml:space="preserve">There will be </w:t>
      </w:r>
      <w:r w:rsidRPr="0005053E">
        <w:rPr>
          <w:rFonts w:ascii="Bodoni MT" w:eastAsia="Times New Roman" w:hAnsi="Bodoni MT" w:cs="Arial"/>
          <w:b/>
          <w:sz w:val="24"/>
          <w:szCs w:val="24"/>
        </w:rPr>
        <w:t>no entry fee</w:t>
      </w:r>
      <w:r w:rsidRPr="0005053E">
        <w:rPr>
          <w:rFonts w:ascii="Bodoni MT" w:eastAsia="Times New Roman" w:hAnsi="Bodoni MT" w:cs="Arial"/>
          <w:sz w:val="24"/>
          <w:szCs w:val="24"/>
        </w:rPr>
        <w:t xml:space="preserve">, and </w:t>
      </w:r>
      <w:r w:rsidRPr="0005053E">
        <w:rPr>
          <w:rFonts w:ascii="Bodoni MT" w:eastAsia="Times New Roman" w:hAnsi="Bodoni MT" w:cs="Arial"/>
          <w:b/>
          <w:sz w:val="24"/>
          <w:szCs w:val="24"/>
        </w:rPr>
        <w:t>unlimited entries</w:t>
      </w:r>
      <w:r w:rsidRPr="0005053E">
        <w:rPr>
          <w:rFonts w:ascii="Bodoni MT" w:eastAsia="Times New Roman" w:hAnsi="Bodoni MT" w:cs="Arial"/>
          <w:sz w:val="24"/>
          <w:szCs w:val="24"/>
        </w:rPr>
        <w:t xml:space="preserve"> in all events (try to keep the 5K reasonable</w:t>
      </w:r>
      <w:r w:rsidRPr="00221EB5">
        <w:rPr>
          <w:rFonts w:ascii="Bodoni MT" w:eastAsia="Times New Roman" w:hAnsi="Bodoni MT" w:cs="Arial"/>
          <w:sz w:val="24"/>
          <w:szCs w:val="24"/>
        </w:rPr>
        <w:t>, to ensure good competition</w:t>
      </w:r>
      <w:r w:rsidRPr="0005053E">
        <w:rPr>
          <w:rFonts w:ascii="Bodoni MT" w:eastAsia="Times New Roman" w:hAnsi="Bodoni MT" w:cs="Arial"/>
          <w:sz w:val="24"/>
          <w:szCs w:val="24"/>
        </w:rPr>
        <w:t xml:space="preserve">). </w:t>
      </w:r>
    </w:p>
    <w:p w:rsidR="00221EB5" w:rsidRPr="00221EB5" w:rsidRDefault="00221EB5" w:rsidP="0005053E">
      <w:pPr>
        <w:spacing w:after="0" w:line="240" w:lineRule="auto"/>
        <w:jc w:val="center"/>
        <w:rPr>
          <w:rFonts w:ascii="Bodoni MT" w:eastAsia="Times New Roman" w:hAnsi="Bodoni MT" w:cs="Arial"/>
          <w:sz w:val="24"/>
          <w:szCs w:val="24"/>
        </w:rPr>
      </w:pPr>
    </w:p>
    <w:p w:rsidR="00221EB5" w:rsidRPr="00221EB5" w:rsidRDefault="00221EB5" w:rsidP="0005053E">
      <w:pPr>
        <w:spacing w:after="0" w:line="240" w:lineRule="auto"/>
        <w:jc w:val="center"/>
        <w:rPr>
          <w:rFonts w:ascii="Bodoni MT" w:eastAsia="Times New Roman" w:hAnsi="Bodoni MT" w:cs="Arial"/>
          <w:sz w:val="24"/>
          <w:szCs w:val="24"/>
        </w:rPr>
      </w:pPr>
      <w:r w:rsidRPr="00221EB5">
        <w:rPr>
          <w:rFonts w:ascii="Bodoni MT" w:eastAsia="Times New Roman" w:hAnsi="Bodoni MT" w:cs="Arial"/>
          <w:sz w:val="24"/>
          <w:szCs w:val="24"/>
        </w:rPr>
        <w:t>Coaches will be asked to help with timing and with field events.</w:t>
      </w:r>
    </w:p>
    <w:p w:rsidR="00221EB5" w:rsidRPr="00221EB5" w:rsidRDefault="00221EB5" w:rsidP="0005053E">
      <w:pPr>
        <w:spacing w:after="0" w:line="240" w:lineRule="auto"/>
        <w:jc w:val="center"/>
        <w:rPr>
          <w:rFonts w:ascii="Bodoni MT" w:eastAsia="Times New Roman" w:hAnsi="Bodoni MT" w:cs="Arial"/>
          <w:sz w:val="24"/>
          <w:szCs w:val="24"/>
        </w:rPr>
      </w:pPr>
    </w:p>
    <w:p w:rsidR="00221EB5" w:rsidRPr="00221EB5" w:rsidRDefault="00221EB5" w:rsidP="0005053E">
      <w:pPr>
        <w:spacing w:after="0" w:line="240" w:lineRule="auto"/>
        <w:jc w:val="center"/>
        <w:rPr>
          <w:rFonts w:ascii="Bodoni MT" w:eastAsia="Times New Roman" w:hAnsi="Bodoni MT" w:cs="Arial"/>
          <w:sz w:val="24"/>
          <w:szCs w:val="24"/>
        </w:rPr>
      </w:pPr>
      <w:r w:rsidRPr="00221EB5">
        <w:rPr>
          <w:rFonts w:ascii="Bodoni MT" w:eastAsia="Times New Roman" w:hAnsi="Bodoni MT" w:cs="Arial"/>
          <w:sz w:val="24"/>
          <w:szCs w:val="24"/>
        </w:rPr>
        <w:t>Admission is $3, and we will have our world-famous concession stand working all day.</w:t>
      </w:r>
    </w:p>
    <w:p w:rsidR="00221EB5" w:rsidRPr="0005053E" w:rsidRDefault="00221EB5" w:rsidP="0005053E">
      <w:pPr>
        <w:spacing w:after="0" w:line="240" w:lineRule="auto"/>
        <w:jc w:val="center"/>
        <w:rPr>
          <w:rFonts w:ascii="Bodoni MT" w:eastAsia="Times New Roman" w:hAnsi="Bodoni MT" w:cs="Arial"/>
          <w:color w:val="0070C0"/>
          <w:sz w:val="24"/>
          <w:szCs w:val="24"/>
        </w:rPr>
      </w:pPr>
    </w:p>
    <w:p w:rsidR="0005053E" w:rsidRPr="0005053E" w:rsidRDefault="00221EB5" w:rsidP="0005053E">
      <w:pPr>
        <w:jc w:val="center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Send a </w:t>
      </w:r>
      <w:proofErr w:type="spellStart"/>
      <w:r>
        <w:rPr>
          <w:rFonts w:ascii="Bodoni MT" w:hAnsi="Bodoni MT"/>
          <w:sz w:val="24"/>
          <w:szCs w:val="24"/>
        </w:rPr>
        <w:t>Hy-Tek</w:t>
      </w:r>
      <w:proofErr w:type="spellEnd"/>
      <w:r>
        <w:rPr>
          <w:rFonts w:ascii="Bodoni MT" w:hAnsi="Bodoni MT"/>
          <w:sz w:val="24"/>
          <w:szCs w:val="24"/>
        </w:rPr>
        <w:t xml:space="preserve"> roster to </w:t>
      </w:r>
      <w:hyperlink r:id="rId8" w:history="1">
        <w:r w:rsidRPr="00C061DB">
          <w:rPr>
            <w:rStyle w:val="Hyperlink"/>
            <w:rFonts w:ascii="Bodoni MT" w:hAnsi="Bodoni MT"/>
            <w:sz w:val="24"/>
            <w:szCs w:val="24"/>
          </w:rPr>
          <w:t>Jeremy.blair@larue.kyschools.us</w:t>
        </w:r>
      </w:hyperlink>
      <w:r>
        <w:rPr>
          <w:rFonts w:ascii="Bodoni MT" w:hAnsi="Bodoni MT"/>
          <w:sz w:val="24"/>
          <w:szCs w:val="24"/>
        </w:rPr>
        <w:t xml:space="preserve"> by Friday, March 18.</w:t>
      </w:r>
    </w:p>
    <w:sectPr w:rsidR="0005053E" w:rsidRPr="00050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3E"/>
    <w:rsid w:val="0005053E"/>
    <w:rsid w:val="00221EB5"/>
    <w:rsid w:val="00691B2C"/>
    <w:rsid w:val="00AA0017"/>
    <w:rsid w:val="00E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5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1E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5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1E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8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7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emy.blair@larue.kyschools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LaRue CO IT Dept.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Blair, Jeremy - LCHS Health/PE</dc:creator>
  <cp:lastModifiedBy>Blair, Jeremy - LCHS Health/PE</cp:lastModifiedBy>
  <cp:revision>1</cp:revision>
  <dcterms:created xsi:type="dcterms:W3CDTF">2011-03-08T16:22:00Z</dcterms:created>
  <dcterms:modified xsi:type="dcterms:W3CDTF">2011-03-08T16:37:00Z</dcterms:modified>
</cp:coreProperties>
</file>